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6C824F0F" w:rsidR="0033636C" w:rsidRPr="0016010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10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60104" w:rsidRPr="00160104">
            <w:rPr>
              <w:rFonts w:ascii="Times New Roman" w:hAnsi="Times New Roman"/>
              <w:sz w:val="28"/>
              <w:szCs w:val="28"/>
            </w:rPr>
            <w:t>29 августа 2025 года</w:t>
          </w:r>
        </w:sdtContent>
      </w:sdt>
      <w:r w:rsidRPr="0016010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60104" w:rsidRPr="00160104">
            <w:rPr>
              <w:rFonts w:ascii="Times New Roman" w:hAnsi="Times New Roman"/>
              <w:sz w:val="28"/>
              <w:szCs w:val="28"/>
            </w:rPr>
            <w:t>571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CF5580" w14:textId="77305798" w:rsidR="0033636C" w:rsidRPr="00B87767" w:rsidRDefault="00093B08" w:rsidP="0016010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767">
        <w:rPr>
          <w:rFonts w:ascii="Times New Roman" w:hAnsi="Times New Roman"/>
          <w:b/>
          <w:sz w:val="28"/>
          <w:szCs w:val="28"/>
        </w:rPr>
        <w:t>О внесении изменени</w:t>
      </w:r>
      <w:r w:rsidR="00E413B6">
        <w:rPr>
          <w:rFonts w:ascii="Times New Roman" w:hAnsi="Times New Roman"/>
          <w:b/>
          <w:sz w:val="28"/>
          <w:szCs w:val="28"/>
        </w:rPr>
        <w:t>я</w:t>
      </w:r>
      <w:r w:rsidRPr="00B87767">
        <w:rPr>
          <w:rFonts w:ascii="Times New Roman" w:hAnsi="Times New Roman"/>
          <w:b/>
          <w:sz w:val="28"/>
          <w:szCs w:val="28"/>
        </w:rPr>
        <w:t xml:space="preserve"> в постановление администрации муниципального образования Ногликский муниципальный округ Сахалинской области от 30 мая 2025 года № 357 </w:t>
      </w:r>
      <w:r w:rsidR="00B87767" w:rsidRPr="00B87767">
        <w:rPr>
          <w:rFonts w:ascii="Times New Roman" w:hAnsi="Times New Roman"/>
          <w:b/>
          <w:sz w:val="28"/>
          <w:szCs w:val="28"/>
        </w:rPr>
        <w:t>«</w:t>
      </w:r>
      <w:r w:rsidRPr="00B87767">
        <w:rPr>
          <w:rFonts w:ascii="Times New Roman" w:hAnsi="Times New Roman"/>
          <w:b/>
          <w:sz w:val="28"/>
          <w:szCs w:val="28"/>
        </w:rPr>
        <w:t xml:space="preserve">О подготовке основных систем </w:t>
      </w:r>
      <w:r w:rsidR="00B87767" w:rsidRPr="00B87767">
        <w:rPr>
          <w:rFonts w:ascii="Times New Roman" w:hAnsi="Times New Roman"/>
          <w:b/>
          <w:sz w:val="28"/>
          <w:szCs w:val="28"/>
        </w:rPr>
        <w:t>жизнеобеспечения муниципального</w:t>
      </w:r>
      <w:r w:rsidRPr="00B87767">
        <w:rPr>
          <w:rFonts w:ascii="Times New Roman" w:hAnsi="Times New Roman"/>
          <w:b/>
          <w:sz w:val="28"/>
          <w:szCs w:val="28"/>
        </w:rPr>
        <w:t xml:space="preserve"> образования </w:t>
      </w:r>
      <w:r w:rsidR="00BC11BF">
        <w:rPr>
          <w:rFonts w:ascii="Times New Roman" w:hAnsi="Times New Roman"/>
          <w:b/>
          <w:sz w:val="28"/>
          <w:szCs w:val="28"/>
        </w:rPr>
        <w:br/>
      </w:r>
      <w:r w:rsidRPr="00B87767">
        <w:rPr>
          <w:rFonts w:ascii="Times New Roman" w:hAnsi="Times New Roman"/>
          <w:b/>
          <w:sz w:val="28"/>
          <w:szCs w:val="28"/>
        </w:rPr>
        <w:t>Ногликский муниципал</w:t>
      </w:r>
      <w:r w:rsidR="00B87767" w:rsidRPr="00B87767">
        <w:rPr>
          <w:rFonts w:ascii="Times New Roman" w:hAnsi="Times New Roman"/>
          <w:b/>
          <w:sz w:val="28"/>
          <w:szCs w:val="28"/>
        </w:rPr>
        <w:t>ьный округ Сахалинской области</w:t>
      </w:r>
      <w:r w:rsidR="00BC11BF" w:rsidRPr="00BC11BF">
        <w:t xml:space="preserve"> </w:t>
      </w:r>
      <w:r w:rsidR="00BC11BF">
        <w:br/>
      </w:r>
      <w:r w:rsidR="00BC11BF" w:rsidRPr="00BC11BF">
        <w:rPr>
          <w:rFonts w:ascii="Times New Roman" w:hAnsi="Times New Roman"/>
          <w:b/>
          <w:sz w:val="28"/>
          <w:szCs w:val="28"/>
        </w:rPr>
        <w:t>к осенне-зимнему периоду 2025/2026 года</w:t>
      </w:r>
      <w:r w:rsidR="00B87767" w:rsidRPr="00B87767">
        <w:rPr>
          <w:rFonts w:ascii="Times New Roman" w:hAnsi="Times New Roman"/>
          <w:b/>
          <w:sz w:val="28"/>
          <w:szCs w:val="28"/>
        </w:rPr>
        <w:t>»</w:t>
      </w:r>
    </w:p>
    <w:p w14:paraId="3776A6E4" w14:textId="77777777" w:rsidR="00B87767" w:rsidRPr="00375408" w:rsidRDefault="00B87767" w:rsidP="00B8776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своевременной подготовки объектов жизнеобеспечения, жилищного фонда и социально-культурной сферы к 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боте в осенне-зимний период 2025/2026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года, устойчивого и безаварийного прохождения отопительного периода, на основании приказа Министерства энергетики Российской Федерации от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13.11.2024 № 2234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Правил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обеспечения готовности к отопительному периоду и Порядка проведения оценки обеспечения готовности к отопительному периоду»,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руководствуясь распоряжением Правительства Сахалинской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области от 19.05.2025 № 337-р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 подготовке основных систем жизнеобеспечения Сахалинской облас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 осенне-зимнему периоду 2025/26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ст. 36 Устава муниципального образования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области,</w:t>
      </w:r>
      <w:r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администрация муниципального образования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муниципальный округ Сахалинской области </w:t>
      </w:r>
      <w:r w:rsidRPr="003754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ПОСТАНОВЛЯЕТ:</w:t>
      </w:r>
    </w:p>
    <w:p w14:paraId="03127490" w14:textId="65682F16" w:rsidR="00B87767" w:rsidRPr="00B87767" w:rsidRDefault="00B87767" w:rsidP="00C116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</w:t>
      </w:r>
      <w:r w:rsidR="00C116E9" w:rsidRPr="00C116E9">
        <w:rPr>
          <w:rFonts w:ascii="Times New Roman" w:hAnsi="Times New Roman"/>
          <w:sz w:val="28"/>
          <w:szCs w:val="28"/>
        </w:rPr>
        <w:t xml:space="preserve"> </w:t>
      </w:r>
      <w:r w:rsidR="00C116E9">
        <w:rPr>
          <w:rFonts w:ascii="Times New Roman" w:hAnsi="Times New Roman"/>
          <w:sz w:val="28"/>
          <w:szCs w:val="28"/>
        </w:rPr>
        <w:t>изменени</w:t>
      </w:r>
      <w:r w:rsidR="00BC11B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7767">
        <w:rPr>
          <w:rFonts w:ascii="Times New Roman" w:hAnsi="Times New Roman"/>
          <w:sz w:val="28"/>
          <w:szCs w:val="28"/>
        </w:rPr>
        <w:t>в постановление администрации муниципального образования Ногликский муниципальный округ Сахалинской области от 30 мая 2025 года № 357 «О подготовке основных систем жизнеобеспечения муниципального образования Ногликский муниципальный округ Сахалинской области</w:t>
      </w:r>
      <w:r w:rsidR="00BC11BF">
        <w:rPr>
          <w:rFonts w:ascii="Times New Roman" w:hAnsi="Times New Roman"/>
          <w:sz w:val="28"/>
          <w:szCs w:val="28"/>
        </w:rPr>
        <w:t xml:space="preserve"> к осенне-зимнему периоду</w:t>
      </w:r>
      <w:bookmarkStart w:id="0" w:name="_GoBack"/>
      <w:bookmarkEnd w:id="0"/>
      <w:r w:rsidR="00BC11BF">
        <w:rPr>
          <w:rFonts w:ascii="Times New Roman" w:hAnsi="Times New Roman"/>
          <w:sz w:val="28"/>
          <w:szCs w:val="28"/>
        </w:rPr>
        <w:t xml:space="preserve"> 2025/2026 года</w:t>
      </w:r>
      <w:r w:rsidRPr="00B87767">
        <w:rPr>
          <w:rFonts w:ascii="Times New Roman" w:hAnsi="Times New Roman"/>
          <w:sz w:val="28"/>
          <w:szCs w:val="28"/>
        </w:rPr>
        <w:t>»</w:t>
      </w:r>
      <w:r w:rsidR="0016010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116E9">
        <w:rPr>
          <w:rFonts w:ascii="Times New Roman" w:hAnsi="Times New Roman"/>
          <w:sz w:val="28"/>
          <w:szCs w:val="28"/>
        </w:rPr>
        <w:t>изложив Приложение 6 в ново</w:t>
      </w:r>
      <w:r w:rsidR="00BC11BF">
        <w:rPr>
          <w:rFonts w:ascii="Times New Roman" w:hAnsi="Times New Roman"/>
          <w:sz w:val="28"/>
          <w:szCs w:val="28"/>
        </w:rPr>
        <w:t xml:space="preserve">й редакции, согласно </w:t>
      </w:r>
      <w:proofErr w:type="gramStart"/>
      <w:r w:rsidR="00BC11BF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C116E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69726B96" w14:textId="4C1847FA" w:rsidR="00B87767" w:rsidRPr="00375408" w:rsidRDefault="00ED2C79" w:rsidP="00B8776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B87767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Опубликовать настоящее постановление в газете «Знамя труда» и разместить на официальном сайте муниципального образования</w:t>
      </w:r>
      <w:r w:rsidR="00B877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Ногликский </w:t>
      </w:r>
      <w:r w:rsidR="00B877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муниципальный округ Сахалинской области в </w:t>
      </w:r>
      <w:r w:rsidR="00B87767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</w:t>
      </w:r>
      <w:r w:rsidR="00B877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ормационно-телекоммуникационной </w:t>
      </w:r>
      <w:r w:rsidR="00B87767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сети «Интернет».</w:t>
      </w:r>
    </w:p>
    <w:p w14:paraId="659658B8" w14:textId="1316B332" w:rsidR="00B87767" w:rsidRPr="00375408" w:rsidRDefault="00ED2C79" w:rsidP="00B877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B87767" w:rsidRPr="003754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 w:rsidR="00B877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первого вице-мэра муниципального образования Ногликский муниципальный округ Сахалинской области Блидченко Л.А. </w:t>
      </w:r>
    </w:p>
    <w:p w14:paraId="0DCF558A" w14:textId="132A61C2" w:rsidR="008629FA" w:rsidRPr="00D12794" w:rsidRDefault="008629FA" w:rsidP="00B87767">
      <w:pPr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653CC20" w14:textId="77777777" w:rsidR="002112DB" w:rsidRDefault="002112D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0DCF558C" w14:textId="00429B7D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06970AA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</w:p>
    <w:p w14:paraId="0DCF558E" w14:textId="318D0528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2112DB">
        <w:rPr>
          <w:rFonts w:ascii="Times New Roman" w:hAnsi="Times New Roman"/>
          <w:sz w:val="28"/>
          <w:szCs w:val="28"/>
        </w:rPr>
        <w:tab/>
      </w:r>
      <w:r w:rsidR="002112DB">
        <w:rPr>
          <w:rFonts w:ascii="Times New Roman" w:hAnsi="Times New Roman"/>
          <w:sz w:val="28"/>
          <w:szCs w:val="28"/>
        </w:rPr>
        <w:tab/>
      </w:r>
      <w:r w:rsidR="002112DB">
        <w:rPr>
          <w:rFonts w:ascii="Times New Roman" w:hAnsi="Times New Roman"/>
          <w:sz w:val="28"/>
          <w:szCs w:val="28"/>
        </w:rPr>
        <w:tab/>
      </w:r>
      <w:r w:rsidR="002112DB">
        <w:rPr>
          <w:rFonts w:ascii="Times New Roman" w:hAnsi="Times New Roman"/>
          <w:sz w:val="28"/>
          <w:szCs w:val="28"/>
        </w:rPr>
        <w:tab/>
        <w:t xml:space="preserve">                                    Л.А. Блидченко</w:t>
      </w:r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BC11B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3481873"/>
      <w:docPartObj>
        <w:docPartGallery w:val="Page Numbers (Top of Page)"/>
        <w:docPartUnique/>
      </w:docPartObj>
    </w:sdtPr>
    <w:sdtEndPr/>
    <w:sdtContent>
      <w:p w14:paraId="3D3332E0" w14:textId="735E96B7" w:rsidR="00BC11BF" w:rsidRDefault="00BC11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104">
          <w:rPr>
            <w:noProof/>
          </w:rPr>
          <w:t>2</w:t>
        </w:r>
        <w:r>
          <w:fldChar w:fldCharType="end"/>
        </w:r>
      </w:p>
    </w:sdtContent>
  </w:sdt>
  <w:p w14:paraId="35FF56FE" w14:textId="77777777" w:rsidR="00BC11BF" w:rsidRDefault="00BC11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60104"/>
    <w:rsid w:val="00185FEC"/>
    <w:rsid w:val="001E1F9F"/>
    <w:rsid w:val="002003DC"/>
    <w:rsid w:val="002112DB"/>
    <w:rsid w:val="002B5CAC"/>
    <w:rsid w:val="0033636C"/>
    <w:rsid w:val="003E4257"/>
    <w:rsid w:val="00520CBF"/>
    <w:rsid w:val="008629FA"/>
    <w:rsid w:val="008665E9"/>
    <w:rsid w:val="00987DB5"/>
    <w:rsid w:val="00A30AF1"/>
    <w:rsid w:val="00AC72C8"/>
    <w:rsid w:val="00B10ED9"/>
    <w:rsid w:val="00B25688"/>
    <w:rsid w:val="00B87767"/>
    <w:rsid w:val="00BC11BF"/>
    <w:rsid w:val="00C02849"/>
    <w:rsid w:val="00C116E9"/>
    <w:rsid w:val="00D12794"/>
    <w:rsid w:val="00D67BD8"/>
    <w:rsid w:val="00DF7897"/>
    <w:rsid w:val="00E37B8A"/>
    <w:rsid w:val="00E413B6"/>
    <w:rsid w:val="00E609BC"/>
    <w:rsid w:val="00EA01ED"/>
    <w:rsid w:val="00ED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60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01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69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12</cp:revision>
  <cp:lastPrinted>2025-08-29T07:37:00Z</cp:lastPrinted>
  <dcterms:created xsi:type="dcterms:W3CDTF">2020-04-07T04:52:00Z</dcterms:created>
  <dcterms:modified xsi:type="dcterms:W3CDTF">2025-08-29T07:37:00Z</dcterms:modified>
</cp:coreProperties>
</file>